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FB962" w14:textId="77777777" w:rsidR="009501B5" w:rsidRPr="00C3153B" w:rsidRDefault="009501B5" w:rsidP="009501B5">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t xml:space="preserve">Landmark </w:t>
      </w:r>
      <w:r w:rsidRPr="00C3153B">
        <w:rPr>
          <w:rFonts w:ascii="Times New Roman" w:hAnsi="Times New Roman" w:cs="Times New Roman"/>
          <w:b/>
          <w:color w:val="1A1A1A"/>
        </w:rPr>
        <w:t xml:space="preserve">U.S. Supreme Court Case Study </w:t>
      </w:r>
    </w:p>
    <w:p w14:paraId="02B7A9A7" w14:textId="77777777" w:rsidR="009501B5" w:rsidRDefault="009501B5" w:rsidP="009501B5">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Hazelwood v. Kuhlmeier</w:t>
      </w:r>
      <w:r w:rsidRPr="00FA69FA">
        <w:rPr>
          <w:rFonts w:ascii="Times New Roman" w:hAnsi="Times New Roman" w:cs="Times New Roman"/>
          <w:color w:val="1A1A1A"/>
        </w:rPr>
        <w:t xml:space="preserve"> | 1</w:t>
      </w:r>
      <w:r>
        <w:rPr>
          <w:rFonts w:ascii="Times New Roman" w:hAnsi="Times New Roman" w:cs="Times New Roman"/>
          <w:color w:val="1A1A1A"/>
        </w:rPr>
        <w:t xml:space="preserve">987 | Page One </w:t>
      </w:r>
    </w:p>
    <w:p w14:paraId="5AF41A9C" w14:textId="77777777" w:rsidR="009501B5" w:rsidRPr="001739D3" w:rsidRDefault="009501B5" w:rsidP="009501B5">
      <w:pPr>
        <w:widowControl w:val="0"/>
        <w:autoSpaceDE w:val="0"/>
        <w:autoSpaceDN w:val="0"/>
        <w:adjustRightInd w:val="0"/>
        <w:jc w:val="center"/>
        <w:rPr>
          <w:rFonts w:ascii="Times New Roman" w:hAnsi="Times New Roman" w:cs="Times New Roman"/>
          <w:sz w:val="20"/>
          <w:szCs w:val="20"/>
        </w:rPr>
      </w:pPr>
      <w:r w:rsidRPr="001739D3">
        <w:rPr>
          <w:rFonts w:ascii="Times New Roman" w:hAnsi="Times New Roman" w:cs="Times New Roman"/>
          <w:color w:val="1A1A1A"/>
          <w:sz w:val="20"/>
          <w:szCs w:val="20"/>
        </w:rPr>
        <w:t xml:space="preserve">Adapted from Oyez.org </w:t>
      </w:r>
      <w:hyperlink r:id="rId4" w:history="1">
        <w:r w:rsidRPr="001739D3">
          <w:rPr>
            <w:rStyle w:val="Hyperlink"/>
            <w:sz w:val="20"/>
            <w:szCs w:val="20"/>
          </w:rPr>
          <w:t>http://www.oyez.org/cases/1960-1969/1968/1968_21</w:t>
        </w:r>
      </w:hyperlink>
      <w:r w:rsidRPr="001739D3">
        <w:rPr>
          <w:rFonts w:ascii="Times New Roman" w:hAnsi="Times New Roman" w:cs="Times New Roman"/>
          <w:color w:val="1A1A1A"/>
          <w:sz w:val="20"/>
          <w:szCs w:val="20"/>
        </w:rPr>
        <w:t xml:space="preserve">, Streetlaw.org </w:t>
      </w:r>
      <w:hyperlink r:id="rId5" w:history="1">
        <w:r w:rsidRPr="001739D3">
          <w:rPr>
            <w:rStyle w:val="Hyperlink"/>
            <w:rFonts w:ascii="Times New Roman" w:hAnsi="Times New Roman" w:cs="Times New Roman"/>
            <w:sz w:val="20"/>
            <w:szCs w:val="20"/>
          </w:rPr>
          <w:t>http://www.streetlaw.org/en/Page/646/Background_Summary__Questions_</w:t>
        </w:r>
      </w:hyperlink>
    </w:p>
    <w:p w14:paraId="61ADB7F0" w14:textId="77777777" w:rsidR="009501B5" w:rsidRPr="001739D3" w:rsidRDefault="009501B5" w:rsidP="009501B5">
      <w:pPr>
        <w:widowControl w:val="0"/>
        <w:autoSpaceDE w:val="0"/>
        <w:autoSpaceDN w:val="0"/>
        <w:adjustRightInd w:val="0"/>
        <w:jc w:val="center"/>
        <w:rPr>
          <w:rFonts w:ascii="Times New Roman" w:hAnsi="Times New Roman" w:cs="Times New Roman"/>
          <w:color w:val="1A1A1A"/>
          <w:sz w:val="20"/>
          <w:szCs w:val="20"/>
        </w:rPr>
      </w:pPr>
      <w:r w:rsidRPr="001739D3">
        <w:rPr>
          <w:rFonts w:ascii="Times New Roman" w:hAnsi="Times New Roman" w:cs="Times New Roman"/>
          <w:sz w:val="20"/>
          <w:szCs w:val="20"/>
        </w:rPr>
        <w:t xml:space="preserve">and Kids.Law.com </w:t>
      </w:r>
      <w:hyperlink r:id="rId6" w:history="1">
        <w:r w:rsidRPr="001739D3">
          <w:rPr>
            <w:rStyle w:val="Hyperlink"/>
            <w:rFonts w:ascii="Times New Roman" w:hAnsi="Times New Roman" w:cs="Times New Roman"/>
            <w:sz w:val="20"/>
            <w:szCs w:val="20"/>
          </w:rPr>
          <w:t>http://kids.laws.com/hazelwood-v-kuhlmeier</w:t>
        </w:r>
      </w:hyperlink>
      <w:r w:rsidRPr="001739D3">
        <w:rPr>
          <w:rFonts w:ascii="Times New Roman" w:hAnsi="Times New Roman" w:cs="Times New Roman"/>
          <w:sz w:val="20"/>
          <w:szCs w:val="20"/>
        </w:rPr>
        <w:t xml:space="preserve"> </w:t>
      </w:r>
    </w:p>
    <w:p w14:paraId="60766281" w14:textId="77777777" w:rsidR="009501B5" w:rsidRPr="001739D3" w:rsidRDefault="009501B5" w:rsidP="009501B5">
      <w:pPr>
        <w:rPr>
          <w:rFonts w:ascii="Times New Roman" w:hAnsi="Times New Roman" w:cs="Times New Roman"/>
          <w:b/>
          <w:color w:val="1A1A1A"/>
          <w:sz w:val="20"/>
          <w:szCs w:val="20"/>
        </w:rPr>
      </w:pPr>
    </w:p>
    <w:p w14:paraId="38ADD36B" w14:textId="77777777" w:rsidR="009501B5" w:rsidRDefault="009501B5" w:rsidP="009501B5">
      <w:pPr>
        <w:rPr>
          <w:rFonts w:ascii="Times New Roman" w:hAnsi="Times New Roman" w:cs="Times New Roman"/>
          <w:b/>
          <w:color w:val="1A1A1A"/>
        </w:rPr>
      </w:pPr>
      <w:r>
        <w:rPr>
          <w:rFonts w:ascii="Times New Roman" w:hAnsi="Times New Roman" w:cs="Times New Roman"/>
          <w:b/>
          <w:color w:val="1A1A1A"/>
        </w:rPr>
        <w:t>Essential Question of the Case:</w:t>
      </w:r>
    </w:p>
    <w:p w14:paraId="7F948091" w14:textId="77777777" w:rsidR="009501B5" w:rsidRDefault="009501B5" w:rsidP="009501B5">
      <w:pPr>
        <w:widowControl w:val="0"/>
        <w:autoSpaceDE w:val="0"/>
        <w:autoSpaceDN w:val="0"/>
        <w:adjustRightInd w:val="0"/>
        <w:spacing w:after="120"/>
        <w:rPr>
          <w:rFonts w:ascii="Times New Roman" w:hAnsi="Times New Roman" w:cs="Times New Roman"/>
          <w:color w:val="1D2024"/>
        </w:rPr>
      </w:pPr>
      <w:r w:rsidRPr="00F834F6">
        <w:rPr>
          <w:rFonts w:ascii="Times New Roman" w:hAnsi="Times New Roman" w:cs="Times New Roman"/>
          <w:color w:val="1D2024"/>
        </w:rPr>
        <w:t>Did the principal's deletion of the articles violate the students' rights under the First Amendment?</w:t>
      </w:r>
    </w:p>
    <w:p w14:paraId="7F152C90" w14:textId="77777777" w:rsidR="009501B5" w:rsidRPr="00FA69FA" w:rsidRDefault="009501B5" w:rsidP="009501B5">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6A5B941C" w14:textId="77777777" w:rsidR="009501B5" w:rsidRPr="00B700FA" w:rsidRDefault="009501B5" w:rsidP="009501B5">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The journalism class at Hazelwood East High School wrote articles and put them together for the school paper. They gave the newspaper to their teacher, Howard Emerson. Mr. Emerson showed the newspaper to the principal. He asked the principal if it was okay to make copies and hand them out to students at the school.</w:t>
      </w:r>
    </w:p>
    <w:p w14:paraId="564DE37E" w14:textId="77777777" w:rsidR="009501B5" w:rsidRPr="00227823" w:rsidRDefault="009501B5" w:rsidP="009501B5">
      <w:pPr>
        <w:widowControl w:val="0"/>
        <w:autoSpaceDE w:val="0"/>
        <w:autoSpaceDN w:val="0"/>
        <w:adjustRightInd w:val="0"/>
        <w:spacing w:after="120"/>
        <w:rPr>
          <w:rFonts w:ascii="Times New Roman" w:hAnsi="Times New Roman" w:cs="Times New Roman"/>
          <w:color w:val="FF0000"/>
        </w:rPr>
      </w:pPr>
      <w:r w:rsidRPr="00B700FA">
        <w:rPr>
          <w:rFonts w:ascii="Times New Roman" w:hAnsi="Times New Roman" w:cs="Times New Roman"/>
          <w:color w:val="1A1A1A"/>
        </w:rPr>
        <w:t xml:space="preserve">Principal Reynolds did not like what he read. First, there was an article about pregnant students. It described the students, but it did not give their names. Principal Reynolds was afraid that students would be able to figure out who the pregnant students were. </w:t>
      </w:r>
    </w:p>
    <w:p w14:paraId="051D3324" w14:textId="77777777" w:rsidR="009501B5" w:rsidRPr="00B700FA" w:rsidRDefault="009501B5" w:rsidP="009501B5">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There was another article that Principal Reynolds did not like. This one talked about divorce. In it, one student said things about her father. For example, she said that her father went out too much. She also said that her father didn't spend enough time with his family. The father did not get a chance to tell his side of the story. Principal Reynolds thought this was unfair.</w:t>
      </w:r>
    </w:p>
    <w:p w14:paraId="4C3FA1CD" w14:textId="77777777" w:rsidR="009501B5" w:rsidRPr="00B700FA" w:rsidRDefault="009501B5" w:rsidP="009501B5">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 xml:space="preserve">Principal Reynolds thought the paper needed to be changed. But it was almost the end of the school year. He was afraid that it would take the class a long time to change it. If it took too long, the school year would be </w:t>
      </w:r>
      <w:proofErr w:type="gramStart"/>
      <w:r w:rsidRPr="00B700FA">
        <w:rPr>
          <w:rFonts w:ascii="Times New Roman" w:hAnsi="Times New Roman" w:cs="Times New Roman"/>
          <w:color w:val="1A1A1A"/>
        </w:rPr>
        <w:t>over</w:t>
      </w:r>
      <w:proofErr w:type="gramEnd"/>
      <w:r w:rsidRPr="00B700FA">
        <w:rPr>
          <w:rFonts w:ascii="Times New Roman" w:hAnsi="Times New Roman" w:cs="Times New Roman"/>
          <w:color w:val="1A1A1A"/>
        </w:rPr>
        <w:t xml:space="preserve"> and the other students would not get the paper. </w:t>
      </w:r>
      <w:proofErr w:type="gramStart"/>
      <w:r w:rsidRPr="00B700FA">
        <w:rPr>
          <w:rFonts w:ascii="Times New Roman" w:hAnsi="Times New Roman" w:cs="Times New Roman"/>
          <w:color w:val="1A1A1A"/>
        </w:rPr>
        <w:t>So</w:t>
      </w:r>
      <w:proofErr w:type="gramEnd"/>
      <w:r w:rsidRPr="00B700FA">
        <w:rPr>
          <w:rFonts w:ascii="Times New Roman" w:hAnsi="Times New Roman" w:cs="Times New Roman"/>
          <w:color w:val="1A1A1A"/>
        </w:rPr>
        <w:t xml:space="preserve"> he told Mr. Emerson to remove the pages that had the articles about pregnancy and divorce. He said to make copies of the rest of the paper.</w:t>
      </w:r>
    </w:p>
    <w:p w14:paraId="402F1861" w14:textId="77777777" w:rsidR="009501B5" w:rsidRPr="00B700FA" w:rsidRDefault="009501B5" w:rsidP="009501B5">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The students were very angry. They had spent a lot of time writing the articles. They could have fixed them if Principal Reynolds had given them a chance. Instead, he deleted two pages that also con</w:t>
      </w:r>
      <w:r>
        <w:rPr>
          <w:rFonts w:ascii="Times New Roman" w:hAnsi="Times New Roman" w:cs="Times New Roman"/>
          <w:color w:val="1A1A1A"/>
        </w:rPr>
        <w:t>tained other articles. They believed</w:t>
      </w:r>
      <w:r w:rsidRPr="00B700FA">
        <w:rPr>
          <w:rFonts w:ascii="Times New Roman" w:hAnsi="Times New Roman" w:cs="Times New Roman"/>
          <w:color w:val="1A1A1A"/>
        </w:rPr>
        <w:t xml:space="preserve"> that this was a violation of their First Amendment rights. They went to the U.S. Dist</w:t>
      </w:r>
      <w:r>
        <w:rPr>
          <w:rFonts w:ascii="Times New Roman" w:hAnsi="Times New Roman" w:cs="Times New Roman"/>
          <w:color w:val="1A1A1A"/>
        </w:rPr>
        <w:t>rict Court. That</w:t>
      </w:r>
      <w:r w:rsidRPr="00B700FA">
        <w:rPr>
          <w:rFonts w:ascii="Times New Roman" w:hAnsi="Times New Roman" w:cs="Times New Roman"/>
          <w:color w:val="1A1A1A"/>
        </w:rPr>
        <w:t xml:space="preserve"> court did not agree with them. It said that school officials </w:t>
      </w:r>
      <w:r>
        <w:rPr>
          <w:rFonts w:ascii="Times New Roman" w:hAnsi="Times New Roman" w:cs="Times New Roman"/>
          <w:color w:val="1A1A1A"/>
        </w:rPr>
        <w:t>may limit student</w:t>
      </w:r>
      <w:r w:rsidRPr="00B700FA">
        <w:rPr>
          <w:rFonts w:ascii="Times New Roman" w:hAnsi="Times New Roman" w:cs="Times New Roman"/>
          <w:color w:val="1A1A1A"/>
        </w:rPr>
        <w:t xml:space="preserve"> speech in the school newspaper if their decision has "a substantial and reasonable basis." In other words, if he has a good reason, it is okay fo</w:t>
      </w:r>
      <w:r>
        <w:rPr>
          <w:rFonts w:ascii="Times New Roman" w:hAnsi="Times New Roman" w:cs="Times New Roman"/>
          <w:color w:val="1A1A1A"/>
        </w:rPr>
        <w:t>r a principal to limit student</w:t>
      </w:r>
      <w:r w:rsidRPr="00B700FA">
        <w:rPr>
          <w:rFonts w:ascii="Times New Roman" w:hAnsi="Times New Roman" w:cs="Times New Roman"/>
          <w:color w:val="1A1A1A"/>
        </w:rPr>
        <w:t xml:space="preserve"> speech.</w:t>
      </w:r>
    </w:p>
    <w:p w14:paraId="69C71215" w14:textId="77777777" w:rsidR="009501B5" w:rsidRPr="00B700FA" w:rsidRDefault="009501B5" w:rsidP="009501B5">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 xml:space="preserve">The students </w:t>
      </w:r>
      <w:r w:rsidRPr="00871A5B">
        <w:rPr>
          <w:rFonts w:ascii="Times New Roman" w:hAnsi="Times New Roman" w:cs="Times New Roman"/>
          <w:color w:val="1A1A1A"/>
        </w:rPr>
        <w:t>appealed</w:t>
      </w:r>
      <w:r w:rsidRPr="00B700FA">
        <w:rPr>
          <w:rFonts w:ascii="Times New Roman" w:hAnsi="Times New Roman" w:cs="Times New Roman"/>
          <w:color w:val="1A1A1A"/>
        </w:rPr>
        <w:t xml:space="preserve"> the decision. The Court of Appeals </w:t>
      </w:r>
      <w:r w:rsidRPr="00871A5B">
        <w:rPr>
          <w:rFonts w:ascii="Times New Roman" w:hAnsi="Times New Roman" w:cs="Times New Roman"/>
          <w:color w:val="1A1A1A"/>
        </w:rPr>
        <w:t>reversed</w:t>
      </w:r>
      <w:r w:rsidRPr="00B700FA">
        <w:rPr>
          <w:rFonts w:ascii="Times New Roman" w:hAnsi="Times New Roman" w:cs="Times New Roman"/>
          <w:color w:val="1A1A1A"/>
        </w:rPr>
        <w:t xml:space="preserve"> the decision of the U.S. District Court. This court said that the school paper was a "public forum," or place where students could express their views. The judges said that the school could not </w:t>
      </w:r>
      <w:r>
        <w:rPr>
          <w:rFonts w:ascii="Times New Roman" w:hAnsi="Times New Roman" w:cs="Times New Roman"/>
          <w:color w:val="1A1A1A"/>
        </w:rPr>
        <w:t>edit</w:t>
      </w:r>
      <w:r w:rsidRPr="00871A5B">
        <w:rPr>
          <w:rFonts w:ascii="Times New Roman" w:hAnsi="Times New Roman" w:cs="Times New Roman"/>
          <w:color w:val="1A1A1A"/>
        </w:rPr>
        <w:t xml:space="preserve"> </w:t>
      </w:r>
      <w:r w:rsidRPr="00B700FA">
        <w:rPr>
          <w:rFonts w:ascii="Times New Roman" w:hAnsi="Times New Roman" w:cs="Times New Roman"/>
          <w:color w:val="1A1A1A"/>
        </w:rPr>
        <w:t xml:space="preserve">the paper except "to avoid . . . substantial </w:t>
      </w:r>
      <w:r w:rsidRPr="00871A5B">
        <w:rPr>
          <w:rFonts w:ascii="Times New Roman" w:hAnsi="Times New Roman" w:cs="Times New Roman"/>
          <w:color w:val="1A1A1A"/>
        </w:rPr>
        <w:t>interference</w:t>
      </w:r>
      <w:r w:rsidRPr="00B700FA">
        <w:rPr>
          <w:rFonts w:ascii="Times New Roman" w:hAnsi="Times New Roman" w:cs="Times New Roman"/>
          <w:color w:val="1A1A1A"/>
        </w:rPr>
        <w:t xml:space="preserve"> with </w:t>
      </w:r>
      <w:proofErr w:type="gramStart"/>
      <w:r w:rsidRPr="00B700FA">
        <w:rPr>
          <w:rFonts w:ascii="Times New Roman" w:hAnsi="Times New Roman" w:cs="Times New Roman"/>
          <w:color w:val="1A1A1A"/>
        </w:rPr>
        <w:t>school work</w:t>
      </w:r>
      <w:proofErr w:type="gramEnd"/>
      <w:r w:rsidRPr="00B700FA">
        <w:rPr>
          <w:rFonts w:ascii="Times New Roman" w:hAnsi="Times New Roman" w:cs="Times New Roman"/>
          <w:color w:val="1A1A1A"/>
        </w:rPr>
        <w:t xml:space="preserve"> or discipline . . . or the rights of others." They did not think that the articles about pregnancy would have </w:t>
      </w:r>
      <w:r w:rsidRPr="00871A5B">
        <w:rPr>
          <w:rFonts w:ascii="Times New Roman" w:hAnsi="Times New Roman" w:cs="Times New Roman"/>
          <w:color w:val="1A1A1A"/>
        </w:rPr>
        <w:t>interfered</w:t>
      </w:r>
      <w:r w:rsidRPr="00B700FA">
        <w:rPr>
          <w:rFonts w:ascii="Times New Roman" w:hAnsi="Times New Roman" w:cs="Times New Roman"/>
          <w:color w:val="1A1A1A"/>
        </w:rPr>
        <w:t xml:space="preserve"> with schoolwork. They thought the articles should have been printed.</w:t>
      </w:r>
    </w:p>
    <w:p w14:paraId="150DAF76" w14:textId="77777777" w:rsidR="009501B5" w:rsidRDefault="009501B5" w:rsidP="009501B5">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 xml:space="preserve">The school </w:t>
      </w:r>
      <w:r w:rsidRPr="00871A5B">
        <w:rPr>
          <w:rFonts w:ascii="Times New Roman" w:hAnsi="Times New Roman" w:cs="Times New Roman"/>
          <w:color w:val="1A1A1A"/>
        </w:rPr>
        <w:t>appealed</w:t>
      </w:r>
      <w:r w:rsidRPr="00B700FA">
        <w:rPr>
          <w:rFonts w:ascii="Times New Roman" w:hAnsi="Times New Roman" w:cs="Times New Roman"/>
          <w:color w:val="1A1A1A"/>
        </w:rPr>
        <w:t xml:space="preserve"> the d</w:t>
      </w:r>
      <w:r>
        <w:rPr>
          <w:rFonts w:ascii="Times New Roman" w:hAnsi="Times New Roman" w:cs="Times New Roman"/>
          <w:color w:val="1A1A1A"/>
        </w:rPr>
        <w:t>ecision of the Court of Appeals and the</w:t>
      </w:r>
      <w:r w:rsidRPr="00B700FA">
        <w:rPr>
          <w:rFonts w:ascii="Times New Roman" w:hAnsi="Times New Roman" w:cs="Times New Roman"/>
          <w:color w:val="1A1A1A"/>
        </w:rPr>
        <w:t xml:space="preserve"> </w:t>
      </w:r>
      <w:r>
        <w:rPr>
          <w:rFonts w:ascii="Times New Roman" w:hAnsi="Times New Roman" w:cs="Times New Roman"/>
          <w:color w:val="1A1A1A"/>
        </w:rPr>
        <w:t xml:space="preserve">U.S. Supreme Court agreed to hear the case. </w:t>
      </w:r>
      <w:r w:rsidRPr="00B700FA">
        <w:rPr>
          <w:rFonts w:ascii="Times New Roman" w:hAnsi="Times New Roman" w:cs="Times New Roman"/>
          <w:color w:val="1A1A1A"/>
        </w:rPr>
        <w:t xml:space="preserve"> </w:t>
      </w:r>
    </w:p>
    <w:p w14:paraId="4910F0B2" w14:textId="77777777" w:rsidR="009501B5" w:rsidRDefault="009501B5" w:rsidP="009501B5">
      <w:pPr>
        <w:rPr>
          <w:rFonts w:ascii="Times New Roman" w:hAnsi="Times New Roman" w:cs="Times New Roman"/>
          <w:b/>
          <w:color w:val="1A1A1A"/>
        </w:rPr>
      </w:pPr>
      <w:r>
        <w:rPr>
          <w:rFonts w:ascii="Times New Roman" w:hAnsi="Times New Roman" w:cs="Times New Roman"/>
          <w:b/>
          <w:color w:val="1A1A1A"/>
        </w:rPr>
        <w:br w:type="page"/>
      </w:r>
    </w:p>
    <w:p w14:paraId="29EECAA9" w14:textId="77777777" w:rsidR="009501B5" w:rsidRPr="00C3153B" w:rsidRDefault="009501B5" w:rsidP="009501B5">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48E181BF" w14:textId="77777777" w:rsidR="009501B5" w:rsidRDefault="009501B5" w:rsidP="009501B5">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Hazelwood v. Kuhlmeier</w:t>
      </w:r>
      <w:r w:rsidRPr="00FA69FA">
        <w:rPr>
          <w:rFonts w:ascii="Times New Roman" w:hAnsi="Times New Roman" w:cs="Times New Roman"/>
          <w:color w:val="1A1A1A"/>
        </w:rPr>
        <w:t xml:space="preserve"> | 1</w:t>
      </w:r>
      <w:r>
        <w:rPr>
          <w:rFonts w:ascii="Times New Roman" w:hAnsi="Times New Roman" w:cs="Times New Roman"/>
          <w:color w:val="1A1A1A"/>
        </w:rPr>
        <w:t>987 | Page Two</w:t>
      </w:r>
    </w:p>
    <w:p w14:paraId="0E3B59C0" w14:textId="77777777" w:rsidR="009501B5" w:rsidRDefault="009501B5" w:rsidP="009501B5">
      <w:pPr>
        <w:rPr>
          <w:rFonts w:ascii="Times New Roman" w:hAnsi="Times New Roman" w:cs="Times New Roman"/>
          <w:b/>
          <w:color w:val="1A1A1A"/>
        </w:rPr>
      </w:pPr>
      <w:r w:rsidRPr="001B5B53">
        <w:rPr>
          <w:rFonts w:ascii="Times New Roman" w:hAnsi="Times New Roman" w:cs="Times New Roman"/>
          <w:b/>
          <w:color w:val="1A1A1A"/>
        </w:rPr>
        <w:t>Constitutional Principle</w:t>
      </w:r>
      <w:r>
        <w:rPr>
          <w:rFonts w:ascii="Times New Roman" w:hAnsi="Times New Roman" w:cs="Times New Roman"/>
          <w:b/>
          <w:color w:val="1A1A1A"/>
        </w:rPr>
        <w:t xml:space="preserve"> Related to the Case</w:t>
      </w:r>
    </w:p>
    <w:p w14:paraId="15EEDAAB" w14:textId="4DCECF11" w:rsidR="009501B5" w:rsidRDefault="009501B5" w:rsidP="009501B5">
      <w:pPr>
        <w:rPr>
          <w:rFonts w:ascii="Times New Roman" w:hAnsi="Times New Roman" w:cs="Times New Roman"/>
          <w:b/>
          <w:color w:val="1A1A1A"/>
        </w:rPr>
      </w:pPr>
      <w:r w:rsidRPr="0077105C">
        <w:rPr>
          <w:rFonts w:ascii="Times New Roman" w:hAnsi="Times New Roman" w:cs="Times New Roman"/>
          <w:noProof/>
          <w:color w:val="1A1A1A"/>
        </w:rPr>
        <mc:AlternateContent>
          <mc:Choice Requires="wps">
            <w:drawing>
              <wp:anchor distT="0" distB="0" distL="114300" distR="114300" simplePos="0" relativeHeight="251659264" behindDoc="0" locked="0" layoutInCell="1" allowOverlap="1" wp14:anchorId="6B61327C" wp14:editId="3170C1FD">
                <wp:simplePos x="0" y="0"/>
                <wp:positionH relativeFrom="column">
                  <wp:posOffset>0</wp:posOffset>
                </wp:positionH>
                <wp:positionV relativeFrom="paragraph">
                  <wp:posOffset>282575</wp:posOffset>
                </wp:positionV>
                <wp:extent cx="6286500" cy="868045"/>
                <wp:effectExtent l="7620" t="10160" r="1143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68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DAA241" w14:textId="77777777" w:rsidR="009501B5" w:rsidRPr="001B5B53" w:rsidRDefault="009501B5" w:rsidP="009501B5">
                            <w:pPr>
                              <w:rPr>
                                <w:rFonts w:ascii="Times New Roman" w:hAnsi="Times New Roman" w:cs="Times New Roman"/>
                                <w:b/>
                                <w:color w:val="1A1A1A"/>
                              </w:rPr>
                            </w:pPr>
                            <w:r>
                              <w:rPr>
                                <w:rFonts w:ascii="Times New Roman" w:hAnsi="Times New Roman" w:cs="Times New Roman"/>
                                <w:b/>
                                <w:color w:val="1A1A1A"/>
                              </w:rPr>
                              <w:t>1</w:t>
                            </w:r>
                            <w:r w:rsidRPr="00BA3471">
                              <w:rPr>
                                <w:rFonts w:ascii="Times New Roman" w:hAnsi="Times New Roman" w:cs="Times New Roman"/>
                                <w:b/>
                                <w:color w:val="1A1A1A"/>
                                <w:vertAlign w:val="superscript"/>
                              </w:rPr>
                              <w:t>st</w:t>
                            </w:r>
                            <w:r>
                              <w:rPr>
                                <w:rFonts w:ascii="Times New Roman" w:hAnsi="Times New Roman" w:cs="Times New Roman"/>
                                <w:b/>
                                <w:color w:val="1A1A1A"/>
                              </w:rPr>
                              <w:t xml:space="preserve"> Amendment (1791)</w:t>
                            </w:r>
                          </w:p>
                          <w:p w14:paraId="008F5DFA" w14:textId="77777777" w:rsidR="009501B5" w:rsidRPr="00BA3471" w:rsidRDefault="009501B5" w:rsidP="009501B5">
                            <w:pPr>
                              <w:rPr>
                                <w:rFonts w:ascii="Times New Roman" w:hAnsi="Times New Roman" w:cs="Times New Roman"/>
                                <w:color w:val="1D2024"/>
                              </w:rPr>
                            </w:pPr>
                            <w:r w:rsidRPr="00A952FD">
                              <w:rPr>
                                <w:rFonts w:ascii="Times" w:eastAsia="MS Mincho" w:hAnsi="Times" w:cs="Times"/>
                                <w:color w:val="1D2024"/>
                              </w:rPr>
                              <w:t xml:space="preserve">Congress shall make no law respecting an establishment of </w:t>
                            </w:r>
                            <w:proofErr w:type="gramStart"/>
                            <w:r w:rsidRPr="00A952FD">
                              <w:rPr>
                                <w:rFonts w:ascii="Times" w:eastAsia="MS Mincho" w:hAnsi="Times" w:cs="Times"/>
                                <w:color w:val="1D2024"/>
                              </w:rPr>
                              <w:t>religion, or</w:t>
                            </w:r>
                            <w:proofErr w:type="gramEnd"/>
                            <w:r w:rsidRPr="00A952FD">
                              <w:rPr>
                                <w:rFonts w:ascii="Times" w:eastAsia="MS Mincho" w:hAnsi="Times" w:cs="Times"/>
                                <w:color w:val="1D2024"/>
                              </w:rPr>
                              <w:t xml:space="preserve"> prohibiting the free exercise thereof; or abridging the freedom of speech, or of the press; or the right of the people peaceably to assemble, and to petition</w:t>
                            </w:r>
                            <w:r w:rsidRPr="00A952FD">
                              <w:rPr>
                                <w:rFonts w:ascii="Times" w:eastAsia="MS Mincho" w:hAnsi="Times" w:cs="Times"/>
                                <w:color w:val="1D2024"/>
                                <w:sz w:val="40"/>
                                <w:szCs w:val="40"/>
                              </w:rPr>
                              <w:t xml:space="preserve"> </w:t>
                            </w:r>
                            <w:r w:rsidRPr="00A952FD">
                              <w:rPr>
                                <w:rFonts w:ascii="Times" w:eastAsia="MS Mincho" w:hAnsi="Times" w:cs="Times"/>
                                <w:color w:val="1D2024"/>
                              </w:rPr>
                              <w:t>the Government for a redress of grievances.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1327C" id="_x0000_t202" coordsize="21600,21600" o:spt="202" path="m,l,21600r21600,l21600,xe">
                <v:stroke joinstyle="miter"/>
                <v:path gradientshapeok="t" o:connecttype="rect"/>
              </v:shapetype>
              <v:shape id="Text Box 1" o:spid="_x0000_s1026" type="#_x0000_t202" style="position:absolute;margin-left:0;margin-top:22.25pt;width:495pt;height:6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" filled="f">
                <v:textbox>
                  <w:txbxContent>
                    <w:p w14:paraId="0ADAA241" w14:textId="77777777" w:rsidR="009501B5" w:rsidRPr="001B5B53" w:rsidRDefault="009501B5" w:rsidP="009501B5">
                      <w:pPr>
                        <w:rPr>
                          <w:rFonts w:ascii="Times New Roman" w:hAnsi="Times New Roman" w:cs="Times New Roman"/>
                          <w:b/>
                          <w:color w:val="1A1A1A"/>
                        </w:rPr>
                      </w:pPr>
                      <w:r>
                        <w:rPr>
                          <w:rFonts w:ascii="Times New Roman" w:hAnsi="Times New Roman" w:cs="Times New Roman"/>
                          <w:b/>
                          <w:color w:val="1A1A1A"/>
                        </w:rPr>
                        <w:t>1</w:t>
                      </w:r>
                      <w:r w:rsidRPr="00BA3471">
                        <w:rPr>
                          <w:rFonts w:ascii="Times New Roman" w:hAnsi="Times New Roman" w:cs="Times New Roman"/>
                          <w:b/>
                          <w:color w:val="1A1A1A"/>
                          <w:vertAlign w:val="superscript"/>
                        </w:rPr>
                        <w:t>st</w:t>
                      </w:r>
                      <w:r>
                        <w:rPr>
                          <w:rFonts w:ascii="Times New Roman" w:hAnsi="Times New Roman" w:cs="Times New Roman"/>
                          <w:b/>
                          <w:color w:val="1A1A1A"/>
                        </w:rPr>
                        <w:t xml:space="preserve"> Amendment (1791)</w:t>
                      </w:r>
                    </w:p>
                    <w:p w14:paraId="008F5DFA" w14:textId="77777777" w:rsidR="009501B5" w:rsidRPr="00BA3471" w:rsidRDefault="009501B5" w:rsidP="009501B5">
                      <w:pPr>
                        <w:rPr>
                          <w:rFonts w:ascii="Times New Roman" w:hAnsi="Times New Roman" w:cs="Times New Roman"/>
                          <w:color w:val="1D2024"/>
                        </w:rPr>
                      </w:pPr>
                      <w:r w:rsidRPr="00A952FD">
                        <w:rPr>
                          <w:rFonts w:ascii="Times" w:eastAsia="MS Mincho" w:hAnsi="Times" w:cs="Times"/>
                          <w:color w:val="1D2024"/>
                        </w:rPr>
                        <w:t xml:space="preserve">Congress shall make no law respecting an establishment of </w:t>
                      </w:r>
                      <w:proofErr w:type="gramStart"/>
                      <w:r w:rsidRPr="00A952FD">
                        <w:rPr>
                          <w:rFonts w:ascii="Times" w:eastAsia="MS Mincho" w:hAnsi="Times" w:cs="Times"/>
                          <w:color w:val="1D2024"/>
                        </w:rPr>
                        <w:t>religion, or</w:t>
                      </w:r>
                      <w:proofErr w:type="gramEnd"/>
                      <w:r w:rsidRPr="00A952FD">
                        <w:rPr>
                          <w:rFonts w:ascii="Times" w:eastAsia="MS Mincho" w:hAnsi="Times" w:cs="Times"/>
                          <w:color w:val="1D2024"/>
                        </w:rPr>
                        <w:t xml:space="preserve"> prohibiting the free exercise thereof; or abridging the freedom of speech, or of the press; or the right of the people peaceably to assemble, and to petition</w:t>
                      </w:r>
                      <w:r w:rsidRPr="00A952FD">
                        <w:rPr>
                          <w:rFonts w:ascii="Times" w:eastAsia="MS Mincho" w:hAnsi="Times" w:cs="Times"/>
                          <w:color w:val="1D2024"/>
                          <w:sz w:val="40"/>
                          <w:szCs w:val="40"/>
                        </w:rPr>
                        <w:t xml:space="preserve"> </w:t>
                      </w:r>
                      <w:r w:rsidRPr="00A952FD">
                        <w:rPr>
                          <w:rFonts w:ascii="Times" w:eastAsia="MS Mincho" w:hAnsi="Times" w:cs="Times"/>
                          <w:color w:val="1D2024"/>
                        </w:rPr>
                        <w:t>the Government for a redress of grievances.</w:t>
                      </w:r>
                    </w:p>
                  </w:txbxContent>
                </v:textbox>
                <w10:wrap type="square"/>
              </v:shape>
            </w:pict>
          </mc:Fallback>
        </mc:AlternateContent>
      </w:r>
    </w:p>
    <w:p w14:paraId="07478347" w14:textId="77777777" w:rsidR="009501B5" w:rsidRDefault="009501B5" w:rsidP="009501B5">
      <w:pPr>
        <w:rPr>
          <w:rFonts w:ascii="Times New Roman" w:hAnsi="Times New Roman" w:cs="Times New Roman"/>
          <w:b/>
          <w:color w:val="1D2024"/>
        </w:rPr>
      </w:pPr>
    </w:p>
    <w:p w14:paraId="5D83F443" w14:textId="77777777" w:rsidR="009501B5" w:rsidRDefault="009501B5" w:rsidP="009501B5">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2A3E9465" w14:textId="77777777" w:rsidR="009501B5" w:rsidRPr="0020460C" w:rsidRDefault="009501B5" w:rsidP="009501B5">
      <w:pPr>
        <w:rPr>
          <w:rFonts w:ascii="Times New Roman" w:hAnsi="Times New Roman" w:cs="Times New Roman"/>
          <w:color w:val="1A1A1A"/>
        </w:rPr>
      </w:pPr>
      <w:r>
        <w:rPr>
          <w:rFonts w:ascii="Times New Roman" w:hAnsi="Times New Roman" w:cs="Times New Roman"/>
          <w:color w:val="1A1A1A"/>
        </w:rPr>
        <w:t>T</w:t>
      </w:r>
      <w:r w:rsidRPr="00F834F6">
        <w:rPr>
          <w:rFonts w:ascii="Times New Roman" w:hAnsi="Times New Roman" w:cs="Times New Roman"/>
          <w:color w:val="1A1A1A"/>
        </w:rPr>
        <w:t xml:space="preserve">he Supreme Court ruled against the students in a 5-3 decision. </w:t>
      </w:r>
      <w:r>
        <w:rPr>
          <w:rFonts w:ascii="Times New Roman" w:hAnsi="Times New Roman" w:cs="Times New Roman"/>
          <w:color w:val="1A1A1A"/>
        </w:rPr>
        <w:t>Associate</w:t>
      </w:r>
      <w:r w:rsidRPr="00F834F6">
        <w:rPr>
          <w:rFonts w:ascii="Times New Roman" w:hAnsi="Times New Roman" w:cs="Times New Roman"/>
          <w:color w:val="1A1A1A"/>
        </w:rPr>
        <w:t xml:space="preserve"> Justice White wrote the majority opinion, concluding that the First Amendment does not prevent school officials from </w:t>
      </w:r>
      <w:r>
        <w:rPr>
          <w:rFonts w:ascii="Times New Roman" w:hAnsi="Times New Roman" w:cs="Times New Roman"/>
          <w:color w:val="1A1A1A"/>
        </w:rPr>
        <w:t>using</w:t>
      </w:r>
      <w:r w:rsidRPr="00F834F6">
        <w:rPr>
          <w:rFonts w:ascii="Times New Roman" w:hAnsi="Times New Roman" w:cs="Times New Roman"/>
          <w:color w:val="1A1A1A"/>
        </w:rPr>
        <w:t xml:space="preserve"> reasonable authority over the content of school-sponsored publications. </w:t>
      </w:r>
      <w:r>
        <w:rPr>
          <w:rFonts w:ascii="Times New Roman" w:hAnsi="Times New Roman" w:cs="Times New Roman"/>
          <w:color w:val="1A1A1A"/>
        </w:rPr>
        <w:t xml:space="preserve">The public school and its </w:t>
      </w:r>
      <w:r w:rsidRPr="0020460C">
        <w:rPr>
          <w:rFonts w:ascii="Times New Roman" w:hAnsi="Times New Roman" w:cs="Times New Roman"/>
          <w:color w:val="1A1A1A"/>
        </w:rPr>
        <w:t xml:space="preserve">attached rules will govern over what can be produced by any publication associated with the school. Therefore, a school may not </w:t>
      </w:r>
      <w:r>
        <w:rPr>
          <w:rFonts w:ascii="Times New Roman" w:hAnsi="Times New Roman" w:cs="Times New Roman"/>
          <w:color w:val="1A1A1A"/>
        </w:rPr>
        <w:t>need to completely follow the First</w:t>
      </w:r>
      <w:r w:rsidRPr="0020460C">
        <w:rPr>
          <w:rFonts w:ascii="Times New Roman" w:hAnsi="Times New Roman" w:cs="Times New Roman"/>
          <w:color w:val="1A1A1A"/>
        </w:rPr>
        <w:t xml:space="preserve"> Amendment. </w:t>
      </w:r>
    </w:p>
    <w:p w14:paraId="3DCFA94E" w14:textId="77777777" w:rsidR="009501B5" w:rsidRPr="00F834F6" w:rsidRDefault="009501B5" w:rsidP="009501B5">
      <w:pPr>
        <w:rPr>
          <w:rFonts w:ascii="Times New Roman" w:hAnsi="Times New Roman" w:cs="Times New Roman"/>
          <w:color w:val="1A1A1A"/>
        </w:rPr>
      </w:pPr>
    </w:p>
    <w:p w14:paraId="629EDB2B" w14:textId="77777777" w:rsidR="009501B5" w:rsidRPr="00F834F6" w:rsidRDefault="009501B5" w:rsidP="009501B5">
      <w:pPr>
        <w:rPr>
          <w:rFonts w:ascii="Times New Roman" w:hAnsi="Times New Roman" w:cs="Times New Roman"/>
          <w:color w:val="1A1A1A"/>
        </w:rPr>
      </w:pPr>
      <w:r w:rsidRPr="00F834F6">
        <w:rPr>
          <w:rFonts w:ascii="Times New Roman" w:hAnsi="Times New Roman" w:cs="Times New Roman"/>
          <w:color w:val="1A1A1A"/>
        </w:rPr>
        <w:t xml:space="preserve">The majority opinion first </w:t>
      </w:r>
      <w:r>
        <w:rPr>
          <w:rFonts w:ascii="Times New Roman" w:hAnsi="Times New Roman" w:cs="Times New Roman"/>
          <w:color w:val="1A1A1A"/>
        </w:rPr>
        <w:t>discussed</w:t>
      </w:r>
      <w:r w:rsidRPr="00F834F6">
        <w:rPr>
          <w:rFonts w:ascii="Times New Roman" w:hAnsi="Times New Roman" w:cs="Times New Roman"/>
          <w:color w:val="1A1A1A"/>
        </w:rPr>
        <w:t xml:space="preserve"> whether school-sponsored student newspapers are public forums.  If they were public forums, school officials would not be allowed to exercise editorial control over the content of the paper.  Referring to Supreme Court precedent, the decision noted that school facilities are only considered to be public forums when school authorities have “’by policy or by practice’ opened those facilities </w:t>
      </w:r>
      <w:r>
        <w:rPr>
          <w:rFonts w:ascii="Times New Roman" w:hAnsi="Times New Roman" w:cs="Times New Roman"/>
          <w:color w:val="1A1A1A"/>
        </w:rPr>
        <w:t>for use by the</w:t>
      </w:r>
      <w:r w:rsidRPr="00F834F6">
        <w:rPr>
          <w:rFonts w:ascii="Times New Roman" w:hAnsi="Times New Roman" w:cs="Times New Roman"/>
          <w:color w:val="1A1A1A"/>
        </w:rPr>
        <w:t xml:space="preserve"> general public. If the facilities are used for other purposes, however, they do not constitute a public forum, and “school officials may impose reasonable restrictions on the speech of students.”  The school newspaper in this case was not open to the </w:t>
      </w:r>
      <w:r>
        <w:rPr>
          <w:rFonts w:ascii="Times New Roman" w:hAnsi="Times New Roman" w:cs="Times New Roman"/>
          <w:color w:val="1A1A1A"/>
        </w:rPr>
        <w:t>entire student body</w:t>
      </w:r>
      <w:r w:rsidRPr="00F834F6">
        <w:rPr>
          <w:rFonts w:ascii="Times New Roman" w:hAnsi="Times New Roman" w:cs="Times New Roman"/>
          <w:color w:val="1A1A1A"/>
        </w:rPr>
        <w:t xml:space="preserve">, teachers and other members of the community, but was instead published as part of the curriculum of a journalism class.  Therefore, its primary function was for educational purposes, and the newspaper did not constitute a public forum. </w:t>
      </w:r>
    </w:p>
    <w:p w14:paraId="034AE58E" w14:textId="77777777" w:rsidR="009501B5" w:rsidRPr="00F834F6" w:rsidRDefault="009501B5" w:rsidP="009501B5">
      <w:pPr>
        <w:rPr>
          <w:rFonts w:ascii="Times New Roman" w:hAnsi="Times New Roman" w:cs="Times New Roman"/>
          <w:color w:val="1A1A1A"/>
        </w:rPr>
      </w:pPr>
    </w:p>
    <w:p w14:paraId="6B551F65" w14:textId="77777777" w:rsidR="009501B5" w:rsidRDefault="009501B5" w:rsidP="009501B5">
      <w:pPr>
        <w:rPr>
          <w:rFonts w:ascii="Times New Roman" w:hAnsi="Times New Roman" w:cs="Times New Roman"/>
          <w:color w:val="1A1A1A"/>
        </w:rPr>
      </w:pPr>
      <w:r>
        <w:rPr>
          <w:rFonts w:ascii="Times New Roman" w:hAnsi="Times New Roman" w:cs="Times New Roman"/>
          <w:color w:val="1A1A1A"/>
        </w:rPr>
        <w:t>The Court determined that t</w:t>
      </w:r>
      <w:r w:rsidRPr="00F834F6">
        <w:rPr>
          <w:rFonts w:ascii="Times New Roman" w:hAnsi="Times New Roman" w:cs="Times New Roman"/>
          <w:color w:val="1A1A1A"/>
        </w:rPr>
        <w:t>he First Amendment rights of students in public schools are not necessarily equal to those of adults ou</w:t>
      </w:r>
      <w:r>
        <w:rPr>
          <w:rFonts w:ascii="Times New Roman" w:hAnsi="Times New Roman" w:cs="Times New Roman"/>
          <w:color w:val="1A1A1A"/>
        </w:rPr>
        <w:t xml:space="preserve">tside of schools and that schools can limit speech that conflicts with the mission of the school. </w:t>
      </w:r>
      <w:r w:rsidRPr="00F834F6">
        <w:rPr>
          <w:rFonts w:ascii="Times New Roman" w:hAnsi="Times New Roman" w:cs="Times New Roman"/>
          <w:color w:val="1A1A1A"/>
        </w:rPr>
        <w:t xml:space="preserve">School officials have </w:t>
      </w:r>
      <w:r>
        <w:rPr>
          <w:rFonts w:ascii="Times New Roman" w:hAnsi="Times New Roman" w:cs="Times New Roman"/>
          <w:color w:val="1A1A1A"/>
        </w:rPr>
        <w:t>authority and control over</w:t>
      </w:r>
      <w:r w:rsidRPr="00F834F6">
        <w:rPr>
          <w:rFonts w:ascii="Times New Roman" w:hAnsi="Times New Roman" w:cs="Times New Roman"/>
          <w:color w:val="1A1A1A"/>
        </w:rPr>
        <w:t xml:space="preserve"> publications</w:t>
      </w:r>
      <w:r>
        <w:rPr>
          <w:rFonts w:ascii="Times New Roman" w:hAnsi="Times New Roman" w:cs="Times New Roman"/>
          <w:color w:val="1A1A1A"/>
        </w:rPr>
        <w:t xml:space="preserve">, such as school newspapers, to make sure that the educational lesson is </w:t>
      </w:r>
      <w:proofErr w:type="gramStart"/>
      <w:r>
        <w:rPr>
          <w:rFonts w:ascii="Times New Roman" w:hAnsi="Times New Roman" w:cs="Times New Roman"/>
          <w:color w:val="1A1A1A"/>
        </w:rPr>
        <w:t>taught</w:t>
      </w:r>
      <w:proofErr w:type="gramEnd"/>
      <w:r>
        <w:rPr>
          <w:rFonts w:ascii="Times New Roman" w:hAnsi="Times New Roman" w:cs="Times New Roman"/>
          <w:color w:val="1A1A1A"/>
        </w:rPr>
        <w:t xml:space="preserve"> and readers are not exposed to possibly inappropriate material. </w:t>
      </w:r>
      <w:proofErr w:type="gramStart"/>
      <w:r>
        <w:rPr>
          <w:rFonts w:ascii="Times New Roman" w:hAnsi="Times New Roman" w:cs="Times New Roman"/>
          <w:color w:val="1A1A1A"/>
        </w:rPr>
        <w:t xml:space="preserve">As </w:t>
      </w:r>
      <w:r w:rsidRPr="00F834F6">
        <w:rPr>
          <w:rFonts w:ascii="Times New Roman" w:hAnsi="Times New Roman" w:cs="Times New Roman"/>
          <w:color w:val="1A1A1A"/>
        </w:rPr>
        <w:t>long as</w:t>
      </w:r>
      <w:proofErr w:type="gramEnd"/>
      <w:r w:rsidRPr="00F834F6">
        <w:rPr>
          <w:rFonts w:ascii="Times New Roman" w:hAnsi="Times New Roman" w:cs="Times New Roman"/>
          <w:color w:val="1A1A1A"/>
        </w:rPr>
        <w:t xml:space="preserve"> the</w:t>
      </w:r>
      <w:r>
        <w:rPr>
          <w:rFonts w:ascii="Times New Roman" w:hAnsi="Times New Roman" w:cs="Times New Roman"/>
          <w:color w:val="1A1A1A"/>
        </w:rPr>
        <w:t xml:space="preserve"> editing</w:t>
      </w:r>
      <w:r w:rsidRPr="00F834F6">
        <w:rPr>
          <w:rFonts w:ascii="Times New Roman" w:hAnsi="Times New Roman" w:cs="Times New Roman"/>
          <w:color w:val="1A1A1A"/>
        </w:rPr>
        <w:t xml:space="preserve"> control of school officials was</w:t>
      </w:r>
      <w:r>
        <w:rPr>
          <w:rFonts w:ascii="Times New Roman" w:hAnsi="Times New Roman" w:cs="Times New Roman"/>
          <w:color w:val="1A1A1A"/>
        </w:rPr>
        <w:t xml:space="preserve"> related to educational concerns</w:t>
      </w:r>
      <w:r w:rsidRPr="00F834F6">
        <w:rPr>
          <w:rFonts w:ascii="Times New Roman" w:hAnsi="Times New Roman" w:cs="Times New Roman"/>
          <w:color w:val="1A1A1A"/>
        </w:rPr>
        <w:t xml:space="preserve">, it did not </w:t>
      </w:r>
      <w:r>
        <w:rPr>
          <w:rFonts w:ascii="Times New Roman" w:hAnsi="Times New Roman" w:cs="Times New Roman"/>
          <w:color w:val="1A1A1A"/>
        </w:rPr>
        <w:t>violate</w:t>
      </w:r>
      <w:r w:rsidRPr="00F834F6">
        <w:rPr>
          <w:rFonts w:ascii="Times New Roman" w:hAnsi="Times New Roman" w:cs="Times New Roman"/>
          <w:color w:val="1A1A1A"/>
        </w:rPr>
        <w:t xml:space="preserve"> the First Amendment.</w:t>
      </w:r>
      <w:r>
        <w:rPr>
          <w:rFonts w:ascii="Times New Roman" w:hAnsi="Times New Roman" w:cs="Times New Roman"/>
          <w:color w:val="1A1A1A"/>
        </w:rPr>
        <w:t xml:space="preserve"> This case was the second major case dealing with First Amendment rights in schools and set a precedent of determining how school officials could legally limit students’ First Amendment rights. </w:t>
      </w:r>
    </w:p>
    <w:p w14:paraId="1FEAAED7" w14:textId="11EA95F2" w:rsidR="004912B1" w:rsidRDefault="004912B1" w:rsidP="009501B5">
      <w:bookmarkStart w:id="0" w:name="_GoBack"/>
      <w:bookmarkEnd w:id="0"/>
    </w:p>
    <w:sectPr w:rsidR="0049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B5"/>
    <w:rsid w:val="004912B1"/>
    <w:rsid w:val="0095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34A1"/>
  <w15:chartTrackingRefBased/>
  <w15:docId w15:val="{2B366962-88C9-4DCA-9A35-501B6F4D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01B5"/>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50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ds.laws.com/hazelwood-v-kuhlmeier" TargetMode="External"/><Relationship Id="rId5" Type="http://schemas.openxmlformats.org/officeDocument/2006/relationships/hyperlink" Target="http://www.streetlaw.org/en/Page/646/Background_Summary__Questions_" TargetMode="External"/><Relationship Id="rId4" Type="http://schemas.openxmlformats.org/officeDocument/2006/relationships/hyperlink" Target="http://www.oyez.org/cases/1960-1969/1968/1968_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Andrew Fisher</cp:lastModifiedBy>
  <cp:revision>1</cp:revision>
  <dcterms:created xsi:type="dcterms:W3CDTF">2020-03-03T16:52:00Z</dcterms:created>
  <dcterms:modified xsi:type="dcterms:W3CDTF">2020-03-03T16:53:00Z</dcterms:modified>
</cp:coreProperties>
</file>